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13E" w:rsidRPr="00F00BC8" w:rsidRDefault="008A256E" w:rsidP="00BC3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</w:t>
      </w:r>
      <w:r w:rsidR="0024713E" w:rsidRPr="00F00BC8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24713E" w:rsidRPr="00F00BC8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BC8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с углубленным изучением </w:t>
      </w:r>
    </w:p>
    <w:p w:rsidR="0024713E" w:rsidRPr="00F00BC8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BC8">
        <w:rPr>
          <w:rFonts w:ascii="Times New Roman" w:hAnsi="Times New Roman" w:cs="Times New Roman"/>
          <w:sz w:val="28"/>
          <w:szCs w:val="28"/>
        </w:rPr>
        <w:t xml:space="preserve">отдельных предметов № 2 г. Туймазы муниципального района </w:t>
      </w:r>
    </w:p>
    <w:p w:rsidR="0024713E" w:rsidRPr="00F00BC8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BC8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Башкортостан.</w:t>
      </w:r>
    </w:p>
    <w:p w:rsidR="0024713E" w:rsidRPr="00F00BC8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13E" w:rsidRDefault="0024713E" w:rsidP="00BC3797">
      <w:pPr>
        <w:tabs>
          <w:tab w:val="left" w:pos="729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3815715" cy="2856230"/>
            <wp:effectExtent l="0" t="0" r="0" b="1270"/>
            <wp:docPr id="1" name="Рисунок 1" descr="http://tui-school2.narod.ru/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ui-school2.narod.ru/schoo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715" cy="285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13E" w:rsidRDefault="0024713E" w:rsidP="00BC3797">
      <w:pPr>
        <w:tabs>
          <w:tab w:val="left" w:pos="7290"/>
        </w:tabs>
      </w:pPr>
    </w:p>
    <w:p w:rsidR="0024713E" w:rsidRPr="0059555B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36"/>
        </w:rPr>
      </w:pPr>
      <w:r w:rsidRPr="0059555B">
        <w:rPr>
          <w:rFonts w:ascii="Times New Roman" w:hAnsi="Times New Roman" w:cs="Times New Roman"/>
          <w:sz w:val="40"/>
          <w:szCs w:val="36"/>
        </w:rPr>
        <w:t>Методическая разработка на тему:</w:t>
      </w: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0"/>
          <w:szCs w:val="36"/>
        </w:rPr>
      </w:pPr>
      <w:r w:rsidRPr="0059555B">
        <w:rPr>
          <w:rFonts w:ascii="Times New Roman" w:hAnsi="Times New Roman" w:cs="Times New Roman"/>
          <w:b/>
          <w:color w:val="C00000"/>
          <w:sz w:val="40"/>
          <w:szCs w:val="36"/>
        </w:rPr>
        <w:t>«Я б в рабочие пошел, пусть меня научат…»</w:t>
      </w: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0"/>
          <w:szCs w:val="36"/>
        </w:rPr>
      </w:pPr>
    </w:p>
    <w:p w:rsidR="0024713E" w:rsidRPr="0059555B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36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00BC8">
        <w:rPr>
          <w:rFonts w:ascii="Times New Roman" w:hAnsi="Times New Roman" w:cs="Times New Roman"/>
          <w:sz w:val="36"/>
          <w:szCs w:val="36"/>
        </w:rPr>
        <w:t>в рамках</w:t>
      </w:r>
      <w:r w:rsidR="00E27F6A">
        <w:rPr>
          <w:rFonts w:ascii="Times New Roman" w:hAnsi="Times New Roman" w:cs="Times New Roman"/>
          <w:sz w:val="36"/>
          <w:szCs w:val="36"/>
        </w:rPr>
        <w:t xml:space="preserve"> </w:t>
      </w:r>
      <w:r w:rsidR="008A256E">
        <w:rPr>
          <w:rFonts w:ascii="Times New Roman" w:hAnsi="Times New Roman" w:cs="Times New Roman"/>
          <w:sz w:val="36"/>
          <w:szCs w:val="36"/>
        </w:rPr>
        <w:t>Всероссийского педагогического конкурса</w:t>
      </w:r>
      <w:r w:rsidRPr="00F00BC8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4713E" w:rsidRPr="00F00BC8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00BC8">
        <w:rPr>
          <w:rFonts w:ascii="Times New Roman" w:hAnsi="Times New Roman" w:cs="Times New Roman"/>
          <w:sz w:val="36"/>
          <w:szCs w:val="36"/>
        </w:rPr>
        <w:t>«</w:t>
      </w:r>
      <w:r w:rsidR="008A256E">
        <w:rPr>
          <w:rFonts w:ascii="Times New Roman" w:hAnsi="Times New Roman" w:cs="Times New Roman"/>
          <w:sz w:val="36"/>
          <w:szCs w:val="36"/>
        </w:rPr>
        <w:t>ИКТ-компетентность педагога в современном образовании</w:t>
      </w:r>
      <w:bookmarkStart w:id="0" w:name="_GoBack"/>
      <w:bookmarkEnd w:id="0"/>
      <w:r w:rsidRPr="00F00BC8">
        <w:rPr>
          <w:rFonts w:ascii="Times New Roman" w:hAnsi="Times New Roman" w:cs="Times New Roman"/>
          <w:sz w:val="36"/>
          <w:szCs w:val="36"/>
        </w:rPr>
        <w:t>»</w:t>
      </w: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Pr="00F00BC8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Pr="00F00BC8" w:rsidRDefault="0024713E" w:rsidP="00BC3797">
      <w:pPr>
        <w:spacing w:after="0" w:line="240" w:lineRule="auto"/>
        <w:ind w:firstLine="5670"/>
        <w:rPr>
          <w:rFonts w:ascii="Times New Roman" w:hAnsi="Times New Roman" w:cs="Times New Roman"/>
          <w:sz w:val="36"/>
          <w:szCs w:val="36"/>
        </w:rPr>
      </w:pPr>
      <w:r w:rsidRPr="00F00BC8">
        <w:rPr>
          <w:rFonts w:ascii="Times New Roman" w:hAnsi="Times New Roman" w:cs="Times New Roman"/>
          <w:sz w:val="36"/>
          <w:szCs w:val="36"/>
        </w:rPr>
        <w:t>Автор:</w:t>
      </w:r>
    </w:p>
    <w:p w:rsidR="0024713E" w:rsidRPr="00F00BC8" w:rsidRDefault="0024713E" w:rsidP="00BC3797">
      <w:pPr>
        <w:spacing w:after="0" w:line="240" w:lineRule="auto"/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F00BC8">
        <w:rPr>
          <w:rFonts w:ascii="Times New Roman" w:hAnsi="Times New Roman" w:cs="Times New Roman"/>
          <w:sz w:val="36"/>
          <w:szCs w:val="36"/>
        </w:rPr>
        <w:t>педагог-психолог</w:t>
      </w:r>
      <w:r w:rsidR="008A256E">
        <w:rPr>
          <w:rFonts w:ascii="Times New Roman" w:hAnsi="Times New Roman" w:cs="Times New Roman"/>
          <w:sz w:val="36"/>
          <w:szCs w:val="36"/>
        </w:rPr>
        <w:t xml:space="preserve"> высшей категории</w:t>
      </w:r>
    </w:p>
    <w:p w:rsidR="0024713E" w:rsidRPr="00F00BC8" w:rsidRDefault="0024713E" w:rsidP="00BC3797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Pr="00F00BC8">
        <w:rPr>
          <w:rFonts w:ascii="Times New Roman" w:hAnsi="Times New Roman" w:cs="Times New Roman"/>
          <w:sz w:val="36"/>
          <w:szCs w:val="36"/>
        </w:rPr>
        <w:t>Тухватуллина Гузель Фазитовна</w:t>
      </w:r>
    </w:p>
    <w:p w:rsidR="0024713E" w:rsidRPr="00F00BC8" w:rsidRDefault="0024713E" w:rsidP="00BC3797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24713E" w:rsidRPr="00F00BC8" w:rsidRDefault="0024713E" w:rsidP="00BC379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C4670F" w:rsidRDefault="0024713E" w:rsidP="00BC3797">
      <w:pPr>
        <w:tabs>
          <w:tab w:val="left" w:pos="3885"/>
        </w:tabs>
        <w:spacing w:after="0" w:line="240" w:lineRule="auto"/>
        <w:jc w:val="center"/>
      </w:pPr>
      <w:r w:rsidRPr="00F00BC8">
        <w:rPr>
          <w:rFonts w:ascii="Times New Roman" w:hAnsi="Times New Roman" w:cs="Times New Roman"/>
          <w:sz w:val="36"/>
          <w:szCs w:val="36"/>
        </w:rPr>
        <w:t xml:space="preserve">Туймазы </w:t>
      </w:r>
      <w:r w:rsidR="00C4670F">
        <w:rPr>
          <w:rFonts w:ascii="Times New Roman" w:hAnsi="Times New Roman" w:cs="Times New Roman"/>
          <w:sz w:val="36"/>
          <w:szCs w:val="36"/>
        </w:rPr>
        <w:t>–</w:t>
      </w:r>
      <w:r w:rsidR="008A256E">
        <w:rPr>
          <w:rFonts w:ascii="Times New Roman" w:hAnsi="Times New Roman" w:cs="Times New Roman"/>
          <w:sz w:val="36"/>
          <w:szCs w:val="36"/>
        </w:rPr>
        <w:t xml:space="preserve"> 2022</w:t>
      </w:r>
    </w:p>
    <w:sectPr w:rsidR="00C4670F" w:rsidSect="00E27F6A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713E"/>
    <w:rsid w:val="0024713E"/>
    <w:rsid w:val="00423E13"/>
    <w:rsid w:val="00563331"/>
    <w:rsid w:val="008A256E"/>
    <w:rsid w:val="00BC3797"/>
    <w:rsid w:val="00C4670F"/>
    <w:rsid w:val="00D77FBD"/>
    <w:rsid w:val="00E27F6A"/>
    <w:rsid w:val="00F24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FEFA5-EB16-40EA-992C-C367FA425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7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КомпПсихолог</cp:lastModifiedBy>
  <cp:revision>7</cp:revision>
  <dcterms:created xsi:type="dcterms:W3CDTF">2014-04-21T16:44:00Z</dcterms:created>
  <dcterms:modified xsi:type="dcterms:W3CDTF">2022-02-16T04:47:00Z</dcterms:modified>
</cp:coreProperties>
</file>